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AB" w:rsidRPr="004F3673" w:rsidRDefault="00011796" w:rsidP="004F3673">
      <w:pPr>
        <w:ind w:left="7652" w:right="-284"/>
        <w:jc w:val="center"/>
        <w:rPr>
          <w:rFonts w:cs="2  Titr"/>
          <w:sz w:val="20"/>
          <w:szCs w:val="20"/>
          <w:rtl/>
        </w:rPr>
      </w:pPr>
      <w:r>
        <w:rPr>
          <w:rFonts w:cs="2  Titr"/>
          <w:noProof/>
          <w:sz w:val="20"/>
          <w:szCs w:val="20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" o:spid="_x0000_s1026" type="#_x0000_t202" style="position:absolute;left:0;text-align:left;margin-left:257.2pt;margin-top:-4.35pt;width:278.05pt;height:77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" strokecolor="white" strokeweight="0">
            <v:textbox>
              <w:txbxContent>
                <w:p w:rsidR="00773938" w:rsidRPr="00864E3D" w:rsidRDefault="009203D5" w:rsidP="00FF2AA6">
                  <w:pPr>
                    <w:jc w:val="center"/>
                    <w:rPr>
                      <w:rFonts w:cs="2 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2  Titr" w:hint="cs"/>
                      <w:b/>
                      <w:bCs/>
                      <w:sz w:val="20"/>
                      <w:szCs w:val="20"/>
                      <w:rtl/>
                    </w:rPr>
                    <w:t xml:space="preserve">بنام خدا </w:t>
                  </w:r>
                </w:p>
                <w:p w:rsidR="00DF58F2" w:rsidRPr="00864E3D" w:rsidRDefault="00773938" w:rsidP="009203D5">
                  <w:pPr>
                    <w:jc w:val="center"/>
                    <w:rPr>
                      <w:rFonts w:cs="2  Titr"/>
                      <w:b/>
                      <w:bCs/>
                      <w:sz w:val="36"/>
                      <w:szCs w:val="36"/>
                      <w:rtl/>
                    </w:rPr>
                  </w:pPr>
                  <w:r w:rsidRPr="00864E3D">
                    <w:rPr>
                      <w:rFonts w:cs="2  Titr" w:hint="cs"/>
                      <w:b/>
                      <w:bCs/>
                      <w:sz w:val="36"/>
                      <w:szCs w:val="36"/>
                      <w:rtl/>
                    </w:rPr>
                    <w:t>فرم پيشنهاد</w:t>
                  </w:r>
                  <w:r w:rsidR="00DF58F2" w:rsidRPr="00864E3D">
                    <w:rPr>
                      <w:rFonts w:cs="2  Titr" w:hint="cs"/>
                      <w:b/>
                      <w:bCs/>
                      <w:sz w:val="36"/>
                      <w:szCs w:val="36"/>
                      <w:rtl/>
                    </w:rPr>
                    <w:t>ات پروپوزال</w:t>
                  </w:r>
                </w:p>
                <w:p w:rsidR="00DF58F2" w:rsidRPr="00864E3D" w:rsidRDefault="00DF58F2" w:rsidP="009203D5">
                  <w:pPr>
                    <w:jc w:val="center"/>
                    <w:rPr>
                      <w:rFonts w:cs="2  Titr"/>
                      <w:b/>
                      <w:bCs/>
                      <w:sz w:val="20"/>
                      <w:szCs w:val="26"/>
                      <w:rtl/>
                    </w:rPr>
                  </w:pPr>
                  <w:r w:rsidRPr="00864E3D">
                    <w:rPr>
                      <w:rFonts w:cs="2  Titr" w:hint="cs"/>
                      <w:b/>
                      <w:bCs/>
                      <w:sz w:val="20"/>
                      <w:szCs w:val="26"/>
                      <w:rtl/>
                    </w:rPr>
                    <w:t xml:space="preserve">کمیته </w:t>
                  </w:r>
                  <w:r w:rsidR="00773938" w:rsidRPr="00864E3D">
                    <w:rPr>
                      <w:rFonts w:cs="2  Titr" w:hint="cs"/>
                      <w:b/>
                      <w:bCs/>
                      <w:sz w:val="20"/>
                      <w:szCs w:val="26"/>
                      <w:rtl/>
                    </w:rPr>
                    <w:t>پژوهش</w:t>
                  </w:r>
                  <w:r w:rsidR="009203D5">
                    <w:rPr>
                      <w:rFonts w:cs="2  Titr" w:hint="cs"/>
                      <w:b/>
                      <w:bCs/>
                      <w:sz w:val="20"/>
                      <w:szCs w:val="26"/>
                      <w:rtl/>
                    </w:rPr>
                    <w:t xml:space="preserve"> گروه کاردرمانی </w:t>
                  </w:r>
                </w:p>
                <w:p w:rsidR="00773938" w:rsidRPr="007256E7" w:rsidRDefault="00DF58F2" w:rsidP="00DF58F2">
                  <w:pPr>
                    <w:jc w:val="center"/>
                    <w:rPr>
                      <w:rFonts w:cs="Titr"/>
                      <w:b/>
                      <w:bCs/>
                      <w:sz w:val="36"/>
                      <w:szCs w:val="36"/>
                    </w:rPr>
                  </w:pPr>
                  <w:r w:rsidRPr="00864E3D">
                    <w:rPr>
                      <w:rFonts w:cs="2  Titr" w:hint="cs"/>
                      <w:b/>
                      <w:bCs/>
                      <w:sz w:val="20"/>
                      <w:szCs w:val="26"/>
                      <w:rtl/>
                    </w:rPr>
                    <w:t xml:space="preserve"> گروه آموزشی کاردرمانی</w:t>
                  </w:r>
                </w:p>
              </w:txbxContent>
            </v:textbox>
          </v:shape>
        </w:pict>
      </w:r>
      <w:r w:rsidR="0018088C" w:rsidRPr="004F3673">
        <w:rPr>
          <w:rFonts w:cs="2  Titr"/>
          <w:noProof/>
          <w:sz w:val="20"/>
          <w:szCs w:val="20"/>
          <w:lang w:bidi="ar-SA"/>
        </w:rPr>
        <w:drawing>
          <wp:inline distT="0" distB="0" distL="0" distR="0">
            <wp:extent cx="598788" cy="535014"/>
            <wp:effectExtent l="19050" t="0" r="0" b="0"/>
            <wp:docPr id="10" name="Picture 10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03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F4" w:rsidRPr="004F3673" w:rsidRDefault="007B25F4" w:rsidP="00B84258">
      <w:pPr>
        <w:tabs>
          <w:tab w:val="right" w:pos="11888"/>
        </w:tabs>
        <w:ind w:left="10178" w:right="-284"/>
        <w:jc w:val="center"/>
        <w:rPr>
          <w:rFonts w:cs="2  Titr"/>
          <w:sz w:val="20"/>
          <w:szCs w:val="20"/>
          <w:rtl/>
        </w:rPr>
      </w:pPr>
      <w:r w:rsidRPr="004F3673">
        <w:rPr>
          <w:rFonts w:cs="2  Titr" w:hint="cs"/>
          <w:sz w:val="20"/>
          <w:szCs w:val="20"/>
          <w:rtl/>
        </w:rPr>
        <w:t>دانشگاه علوم بهزيستي و توانبخشي</w:t>
      </w:r>
    </w:p>
    <w:p w:rsidR="00B160AA" w:rsidRPr="004F3673" w:rsidRDefault="00B160AA" w:rsidP="004F3673">
      <w:pPr>
        <w:tabs>
          <w:tab w:val="right" w:pos="11888"/>
        </w:tabs>
        <w:ind w:left="11348"/>
        <w:jc w:val="center"/>
        <w:rPr>
          <w:rFonts w:cs="2  Titr"/>
          <w:sz w:val="20"/>
          <w:szCs w:val="20"/>
          <w:rtl/>
        </w:rPr>
      </w:pPr>
    </w:p>
    <w:p w:rsidR="00B13B95" w:rsidRPr="004F3673" w:rsidRDefault="00B13B95" w:rsidP="004F3673">
      <w:pPr>
        <w:rPr>
          <w:rFonts w:cs="2  Titr"/>
          <w:b/>
          <w:bCs/>
          <w:sz w:val="20"/>
          <w:szCs w:val="20"/>
          <w:rtl/>
        </w:rPr>
      </w:pPr>
      <w:r w:rsidRPr="004F3673">
        <w:rPr>
          <w:rFonts w:cs="2  Titr" w:hint="cs"/>
          <w:b/>
          <w:bCs/>
          <w:sz w:val="20"/>
          <w:szCs w:val="20"/>
          <w:rtl/>
        </w:rPr>
        <w:t>تاریخ:</w:t>
      </w:r>
    </w:p>
    <w:p w:rsidR="00090CB0" w:rsidRPr="004F3673" w:rsidRDefault="00DF58F2" w:rsidP="004F3673">
      <w:pPr>
        <w:rPr>
          <w:rFonts w:cs="2  Titr"/>
          <w:sz w:val="20"/>
          <w:szCs w:val="20"/>
        </w:rPr>
      </w:pPr>
      <w:r w:rsidRPr="004F3673">
        <w:rPr>
          <w:rFonts w:cs="2  Titr" w:hint="cs"/>
          <w:b/>
          <w:bCs/>
          <w:sz w:val="20"/>
          <w:szCs w:val="20"/>
          <w:rtl/>
        </w:rPr>
        <w:t>عنوان طرح</w:t>
      </w:r>
      <w:r w:rsidR="00B160AA" w:rsidRPr="004F3673">
        <w:rPr>
          <w:rFonts w:cs="2  Titr" w:hint="cs"/>
          <w:b/>
          <w:bCs/>
          <w:sz w:val="20"/>
          <w:szCs w:val="20"/>
          <w:rtl/>
        </w:rPr>
        <w:t>:</w:t>
      </w:r>
    </w:p>
    <w:p w:rsidR="00DF58F2" w:rsidRPr="004F3673" w:rsidRDefault="00DF58F2" w:rsidP="004F3673">
      <w:pPr>
        <w:rPr>
          <w:rFonts w:cs="2  Titr"/>
          <w:sz w:val="20"/>
          <w:szCs w:val="20"/>
          <w:rtl/>
        </w:rPr>
      </w:pPr>
      <w:r w:rsidRPr="004F3673">
        <w:rPr>
          <w:rFonts w:cs="2  Titr" w:hint="cs"/>
          <w:b/>
          <w:bCs/>
          <w:sz w:val="20"/>
          <w:szCs w:val="20"/>
          <w:rtl/>
        </w:rPr>
        <w:t>نام دانشجو</w:t>
      </w:r>
      <w:r w:rsidRPr="004F3673">
        <w:rPr>
          <w:rFonts w:cs="2  Titr" w:hint="cs"/>
          <w:sz w:val="20"/>
          <w:szCs w:val="20"/>
          <w:rtl/>
        </w:rPr>
        <w:t>:</w:t>
      </w:r>
    </w:p>
    <w:tbl>
      <w:tblPr>
        <w:tblpPr w:leftFromText="180" w:rightFromText="180" w:vertAnchor="text" w:horzAnchor="margin" w:tblpXSpec="right" w:tblpY="222"/>
        <w:bidiVisual/>
        <w:tblW w:w="16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1"/>
        <w:gridCol w:w="990"/>
        <w:gridCol w:w="4590"/>
        <w:gridCol w:w="2250"/>
        <w:gridCol w:w="630"/>
        <w:gridCol w:w="810"/>
        <w:gridCol w:w="3600"/>
        <w:gridCol w:w="2700"/>
      </w:tblGrid>
      <w:tr w:rsidR="00184DAF" w:rsidRPr="004F3673" w:rsidTr="00184DAF">
        <w:trPr>
          <w:cantSplit/>
          <w:trHeight w:val="619"/>
          <w:tblHeader/>
        </w:trPr>
        <w:tc>
          <w:tcPr>
            <w:tcW w:w="441" w:type="dxa"/>
            <w:textDirection w:val="btLr"/>
            <w:vAlign w:val="center"/>
          </w:tcPr>
          <w:p w:rsidR="00184DAF" w:rsidRPr="004F3673" w:rsidRDefault="00184DAF" w:rsidP="004F3673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4F3673">
              <w:rPr>
                <w:rFonts w:cs="2 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990" w:type="dxa"/>
            <w:vAlign w:val="center"/>
          </w:tcPr>
          <w:p w:rsidR="00184DAF" w:rsidRPr="004F3673" w:rsidRDefault="00184DAF" w:rsidP="004F3673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4F3673">
              <w:rPr>
                <w:rFonts w:cs="2  Titr" w:hint="cs"/>
                <w:b/>
                <w:bCs/>
                <w:sz w:val="20"/>
                <w:szCs w:val="20"/>
                <w:rtl/>
              </w:rPr>
              <w:t>عناوين</w:t>
            </w:r>
          </w:p>
        </w:tc>
        <w:tc>
          <w:tcPr>
            <w:tcW w:w="4590" w:type="dxa"/>
            <w:vAlign w:val="center"/>
          </w:tcPr>
          <w:p w:rsidR="00184DAF" w:rsidRPr="004F3673" w:rsidRDefault="00184DAF" w:rsidP="004F3673">
            <w:pPr>
              <w:ind w:left="252" w:hanging="252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184DAF" w:rsidRPr="004F3673" w:rsidRDefault="00184DAF" w:rsidP="009203D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ملاحظات </w:t>
            </w:r>
          </w:p>
        </w:tc>
        <w:tc>
          <w:tcPr>
            <w:tcW w:w="630" w:type="dxa"/>
          </w:tcPr>
          <w:p w:rsidR="00184DAF" w:rsidRDefault="00184DAF" w:rsidP="009203D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810" w:type="dxa"/>
            <w:vAlign w:val="center"/>
          </w:tcPr>
          <w:p w:rsidR="00184DAF" w:rsidRPr="004F3673" w:rsidRDefault="00184DAF" w:rsidP="009203D5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ع</w:t>
            </w:r>
            <w:r w:rsidRPr="009203D5">
              <w:rPr>
                <w:rFonts w:cs="2  Titr"/>
                <w:b/>
                <w:bCs/>
                <w:sz w:val="20"/>
                <w:szCs w:val="20"/>
                <w:rtl/>
              </w:rPr>
              <w:t>ناوين</w:t>
            </w:r>
          </w:p>
        </w:tc>
        <w:tc>
          <w:tcPr>
            <w:tcW w:w="3600" w:type="dxa"/>
            <w:vAlign w:val="center"/>
          </w:tcPr>
          <w:p w:rsidR="00184DAF" w:rsidRPr="004F3673" w:rsidRDefault="00184DAF" w:rsidP="004F3673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184DAF">
              <w:rPr>
                <w:rFonts w:cs="2  Titr"/>
                <w:b/>
                <w:bCs/>
                <w:sz w:val="20"/>
                <w:szCs w:val="20"/>
                <w:rtl/>
              </w:rPr>
              <w:t>برخي از نكات قابل توجه</w:t>
            </w:r>
          </w:p>
        </w:tc>
        <w:tc>
          <w:tcPr>
            <w:tcW w:w="2700" w:type="dxa"/>
          </w:tcPr>
          <w:p w:rsidR="00184DAF" w:rsidRPr="004F3673" w:rsidRDefault="00184DAF" w:rsidP="004F3673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184DAF">
              <w:rPr>
                <w:rFonts w:cs="2  Titr"/>
                <w:b/>
                <w:bCs/>
                <w:sz w:val="20"/>
                <w:szCs w:val="20"/>
                <w:rtl/>
              </w:rPr>
              <w:t>توض</w:t>
            </w:r>
            <w:r w:rsidRPr="00184DAF">
              <w:rPr>
                <w:rFonts w:cs="2  Titr" w:hint="cs"/>
                <w:b/>
                <w:bCs/>
                <w:sz w:val="20"/>
                <w:szCs w:val="20"/>
                <w:rtl/>
              </w:rPr>
              <w:t>ی</w:t>
            </w:r>
            <w:r w:rsidRPr="00184DAF">
              <w:rPr>
                <w:rFonts w:cs="2  Titr" w:hint="eastAsia"/>
                <w:b/>
                <w:bCs/>
                <w:sz w:val="20"/>
                <w:szCs w:val="20"/>
                <w:rtl/>
              </w:rPr>
              <w:t>حات</w:t>
            </w:r>
          </w:p>
        </w:tc>
      </w:tr>
      <w:tr w:rsidR="00184DAF" w:rsidRPr="004F3673" w:rsidTr="00C81DD5">
        <w:trPr>
          <w:cantSplit/>
          <w:trHeight w:val="804"/>
        </w:trPr>
        <w:tc>
          <w:tcPr>
            <w:tcW w:w="441" w:type="dxa"/>
          </w:tcPr>
          <w:p w:rsidR="00184DAF" w:rsidRPr="004F3673" w:rsidRDefault="00184DAF" w:rsidP="00184DAF">
            <w:pPr>
              <w:numPr>
                <w:ilvl w:val="0"/>
                <w:numId w:val="7"/>
              </w:num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عنوان پژوهش</w:t>
            </w:r>
          </w:p>
        </w:tc>
        <w:tc>
          <w:tcPr>
            <w:tcW w:w="4590" w:type="dxa"/>
          </w:tcPr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بيان صريح و روشن و مجمل موضوع به فارسی و انگلیسی</w:t>
            </w:r>
          </w:p>
        </w:tc>
        <w:tc>
          <w:tcPr>
            <w:tcW w:w="2250" w:type="dxa"/>
            <w:textDirection w:val="btLr"/>
          </w:tcPr>
          <w:p w:rsidR="00184DAF" w:rsidRPr="004F3673" w:rsidRDefault="00184DAF" w:rsidP="00184DAF">
            <w:pPr>
              <w:ind w:left="113" w:right="113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184DAF" w:rsidRPr="004F3673" w:rsidRDefault="00184DAF" w:rsidP="00184DAF">
            <w:pPr>
              <w:numPr>
                <w:ilvl w:val="0"/>
                <w:numId w:val="7"/>
              </w:num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كاربرد</w:t>
            </w:r>
          </w:p>
        </w:tc>
        <w:tc>
          <w:tcPr>
            <w:tcW w:w="3600" w:type="dxa"/>
          </w:tcPr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 xml:space="preserve">- كاربردي بودن در حل مشكلات كشور 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کا</w:t>
            </w:r>
            <w:r>
              <w:rPr>
                <w:rFonts w:cs="2  Titr" w:hint="cs"/>
                <w:sz w:val="20"/>
                <w:szCs w:val="20"/>
                <w:rtl/>
              </w:rPr>
              <w:t>ر</w:t>
            </w:r>
            <w:r w:rsidRPr="004F3673">
              <w:rPr>
                <w:rFonts w:cs="2  Titr" w:hint="cs"/>
                <w:sz w:val="20"/>
                <w:szCs w:val="20"/>
                <w:rtl/>
              </w:rPr>
              <w:t>برد در کاردرمانی</w:t>
            </w:r>
          </w:p>
        </w:tc>
        <w:tc>
          <w:tcPr>
            <w:tcW w:w="2700" w:type="dxa"/>
            <w:textDirection w:val="btLr"/>
          </w:tcPr>
          <w:p w:rsidR="00184DAF" w:rsidRPr="004F3673" w:rsidRDefault="00184DAF" w:rsidP="00184DAF">
            <w:pPr>
              <w:ind w:left="113" w:right="113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184DAF" w:rsidRPr="004F3673" w:rsidTr="005D0859">
        <w:trPr>
          <w:cantSplit/>
          <w:trHeight w:val="2514"/>
        </w:trPr>
        <w:tc>
          <w:tcPr>
            <w:tcW w:w="441" w:type="dxa"/>
          </w:tcPr>
          <w:p w:rsidR="00184DAF" w:rsidRPr="004F3673" w:rsidRDefault="00184DAF" w:rsidP="00184DAF">
            <w:pPr>
              <w:numPr>
                <w:ilvl w:val="0"/>
                <w:numId w:val="7"/>
              </w:num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اهميت و اولويت تحقيق</w:t>
            </w:r>
          </w:p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4590" w:type="dxa"/>
          </w:tcPr>
          <w:p w:rsidR="00184DAF" w:rsidRDefault="00184DAF" w:rsidP="005D0859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 xml:space="preserve">- بيان </w:t>
            </w:r>
            <w:r w:rsidR="005D0859">
              <w:rPr>
                <w:rFonts w:cs="2  Titr" w:hint="cs"/>
                <w:sz w:val="20"/>
                <w:szCs w:val="20"/>
                <w:rtl/>
              </w:rPr>
              <w:t xml:space="preserve">دلائل  نیاز به انجام </w:t>
            </w:r>
          </w:p>
          <w:p w:rsidR="005D0859" w:rsidRDefault="005D0859" w:rsidP="005D0859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- نوآوری و ارائه دیدگاههای نوین </w:t>
            </w:r>
          </w:p>
          <w:p w:rsidR="005D0859" w:rsidRDefault="005D0859" w:rsidP="005D0859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- بازنگری و بررسی با ابزارهای نوین و دقیق </w:t>
            </w:r>
          </w:p>
          <w:p w:rsidR="005D0859" w:rsidRDefault="005D0859" w:rsidP="005D0859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- فراگیری در جامعه </w:t>
            </w:r>
          </w:p>
          <w:p w:rsidR="005D0859" w:rsidRDefault="005D0859" w:rsidP="005D0859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- رشد جمعیتی درصد افراد جامعه هدف </w:t>
            </w:r>
          </w:p>
          <w:p w:rsidR="005D0859" w:rsidRDefault="005D0859" w:rsidP="005D0859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- توانائی کاربردی آن در بازار </w:t>
            </w:r>
          </w:p>
          <w:p w:rsidR="005D0859" w:rsidRPr="004F3673" w:rsidRDefault="005D0859" w:rsidP="005D0859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- هبکارگیری در صنعت و ارائه در بازار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250" w:type="dxa"/>
            <w:textDirection w:val="btLr"/>
          </w:tcPr>
          <w:p w:rsidR="00184DAF" w:rsidRPr="004F3673" w:rsidRDefault="00184DAF" w:rsidP="00184DAF">
            <w:pPr>
              <w:ind w:left="113" w:right="113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184DAF" w:rsidRPr="004F3673" w:rsidRDefault="00184DAF" w:rsidP="00184DAF">
            <w:pPr>
              <w:numPr>
                <w:ilvl w:val="0"/>
                <w:numId w:val="7"/>
              </w:num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مرور منابع</w:t>
            </w:r>
          </w:p>
        </w:tc>
        <w:tc>
          <w:tcPr>
            <w:tcW w:w="3600" w:type="dxa"/>
          </w:tcPr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ميزان مرتبط بودن پيشينه با موضوع پژوهش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ذكر تحقيقات مشابه داخلي و خارجي و تفاوت تحقيق حاضر با آنها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تدوين چارچوب نظري / مفهومي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 xml:space="preserve">- بروز بودن منابع 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رعایع اصول منبع نویسی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700" w:type="dxa"/>
            <w:textDirection w:val="btLr"/>
          </w:tcPr>
          <w:p w:rsidR="00184DAF" w:rsidRPr="004F3673" w:rsidRDefault="00184DAF" w:rsidP="00184DAF">
            <w:pPr>
              <w:ind w:left="113" w:right="113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184DAF" w:rsidRPr="004F3673" w:rsidTr="005D0859">
        <w:trPr>
          <w:cantSplit/>
          <w:trHeight w:val="1389"/>
        </w:trPr>
        <w:tc>
          <w:tcPr>
            <w:tcW w:w="441" w:type="dxa"/>
          </w:tcPr>
          <w:p w:rsidR="00184DAF" w:rsidRPr="004F3673" w:rsidRDefault="00184DAF" w:rsidP="00184DAF">
            <w:pPr>
              <w:numPr>
                <w:ilvl w:val="0"/>
                <w:numId w:val="7"/>
              </w:num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بيان مسئله</w:t>
            </w:r>
          </w:p>
        </w:tc>
        <w:tc>
          <w:tcPr>
            <w:tcW w:w="4590" w:type="dxa"/>
          </w:tcPr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 xml:space="preserve">- معرفي موضوع 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اهميت و ضرورت انجام پژوهش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 xml:space="preserve">-امكان پذير بودن اجراي طرح 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بيان دلايل كافي در خصوص تكراري نبودن موضوع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250" w:type="dxa"/>
            <w:textDirection w:val="btLr"/>
          </w:tcPr>
          <w:p w:rsidR="00184DAF" w:rsidRPr="004F3673" w:rsidRDefault="00184DAF" w:rsidP="00184DAF">
            <w:pPr>
              <w:ind w:left="113" w:right="113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184DAF" w:rsidRPr="004F3673" w:rsidRDefault="00184DAF" w:rsidP="00184DAF">
            <w:pPr>
              <w:numPr>
                <w:ilvl w:val="0"/>
                <w:numId w:val="7"/>
              </w:num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اولويت</w:t>
            </w:r>
          </w:p>
        </w:tc>
        <w:tc>
          <w:tcPr>
            <w:tcW w:w="3600" w:type="dxa"/>
          </w:tcPr>
          <w:p w:rsidR="005D0859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 xml:space="preserve">- هماهنگي با اولويت ها و اهداف دانشگاه </w:t>
            </w:r>
          </w:p>
          <w:p w:rsidR="00184DAF" w:rsidRPr="004F3673" w:rsidRDefault="005D0859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- هماهنگی با مدلها ی رشته </w:t>
            </w:r>
            <w:r w:rsidR="00184DAF" w:rsidRPr="004F3673">
              <w:rPr>
                <w:rFonts w:cs="2  Titr" w:hint="cs"/>
                <w:sz w:val="20"/>
                <w:szCs w:val="20"/>
                <w:rtl/>
              </w:rPr>
              <w:t>کاردرمانی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700" w:type="dxa"/>
            <w:textDirection w:val="btLr"/>
          </w:tcPr>
          <w:p w:rsidR="00184DAF" w:rsidRPr="004F3673" w:rsidRDefault="00184DAF" w:rsidP="00184DAF">
            <w:pPr>
              <w:ind w:left="113" w:right="113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184DAF" w:rsidRPr="004F3673" w:rsidTr="009E59D0">
        <w:trPr>
          <w:cantSplit/>
          <w:trHeight w:val="1134"/>
        </w:trPr>
        <w:tc>
          <w:tcPr>
            <w:tcW w:w="441" w:type="dxa"/>
          </w:tcPr>
          <w:p w:rsidR="00184DAF" w:rsidRPr="004F3673" w:rsidRDefault="00184DAF" w:rsidP="00184DAF">
            <w:pPr>
              <w:numPr>
                <w:ilvl w:val="0"/>
                <w:numId w:val="7"/>
              </w:num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اهداف/سوالات/ فرضيات</w:t>
            </w:r>
          </w:p>
        </w:tc>
        <w:tc>
          <w:tcPr>
            <w:tcW w:w="4590" w:type="dxa"/>
          </w:tcPr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-همخواني اهداف با موضوع(عنوان پژوهش)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-همخواني سوالات و فرضيات با اهداف پژوهش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بيان صريح هدف كلي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-تحقق هدف كلي با توجه به تحقق اهداف اختصاصي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250" w:type="dxa"/>
            <w:textDirection w:val="btLr"/>
          </w:tcPr>
          <w:p w:rsidR="00184DAF" w:rsidRPr="004F3673" w:rsidRDefault="00184DAF" w:rsidP="00184DAF">
            <w:pPr>
              <w:ind w:left="113" w:right="113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184DAF" w:rsidRPr="004F3673" w:rsidRDefault="00184DAF" w:rsidP="00184DAF">
            <w:pPr>
              <w:numPr>
                <w:ilvl w:val="0"/>
                <w:numId w:val="7"/>
              </w:num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نوع مطالعه</w:t>
            </w:r>
          </w:p>
        </w:tc>
        <w:tc>
          <w:tcPr>
            <w:tcW w:w="3600" w:type="dxa"/>
          </w:tcPr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همخواني نوع مطالعه با اهداف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انتخاب نوع برتر مطالعه  براي دستيابي به اهداف (با توجه به مطالعات قبلي)</w:t>
            </w:r>
          </w:p>
        </w:tc>
        <w:tc>
          <w:tcPr>
            <w:tcW w:w="2700" w:type="dxa"/>
            <w:textDirection w:val="btLr"/>
          </w:tcPr>
          <w:p w:rsidR="00184DAF" w:rsidRPr="004F3673" w:rsidRDefault="00184DAF" w:rsidP="00184DAF">
            <w:pPr>
              <w:ind w:left="113" w:right="113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184DAF" w:rsidRPr="004F3673" w:rsidTr="00027B7D">
        <w:trPr>
          <w:cantSplit/>
          <w:trHeight w:val="1250"/>
        </w:trPr>
        <w:tc>
          <w:tcPr>
            <w:tcW w:w="441" w:type="dxa"/>
          </w:tcPr>
          <w:p w:rsidR="00184DAF" w:rsidRPr="004F3673" w:rsidRDefault="00184DAF" w:rsidP="00184DAF">
            <w:pPr>
              <w:numPr>
                <w:ilvl w:val="0"/>
                <w:numId w:val="7"/>
              </w:num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روش اجراي پژوهش</w:t>
            </w:r>
          </w:p>
        </w:tc>
        <w:tc>
          <w:tcPr>
            <w:tcW w:w="4590" w:type="dxa"/>
          </w:tcPr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تشريح فرآيند و چگونگي انجام  پژوهش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-هماهنگي روش اجراي پژوهش با نوع مطالعه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هماهنگي روش اجراي پژوهش با اهداف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زمان بندي</w:t>
            </w:r>
          </w:p>
        </w:tc>
        <w:tc>
          <w:tcPr>
            <w:tcW w:w="2250" w:type="dxa"/>
            <w:vAlign w:val="center"/>
          </w:tcPr>
          <w:p w:rsidR="00184DAF" w:rsidRPr="004F3673" w:rsidRDefault="00184DAF" w:rsidP="00184DA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184DAF" w:rsidRPr="004F3673" w:rsidRDefault="00184DAF" w:rsidP="00184DAF">
            <w:pPr>
              <w:numPr>
                <w:ilvl w:val="0"/>
                <w:numId w:val="7"/>
              </w:num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جامعه آماري</w:t>
            </w:r>
          </w:p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و نمونه</w:t>
            </w:r>
            <w:r w:rsidRPr="004F3673">
              <w:rPr>
                <w:rFonts w:cs="2  Titr"/>
                <w:sz w:val="20"/>
                <w:szCs w:val="20"/>
                <w:vertAlign w:val="subscript"/>
                <w:rtl/>
              </w:rPr>
              <w:softHyphen/>
            </w:r>
            <w:r w:rsidRPr="004F3673">
              <w:rPr>
                <w:rFonts w:cs="2  Titr" w:hint="cs"/>
                <w:sz w:val="20"/>
                <w:szCs w:val="20"/>
                <w:rtl/>
              </w:rPr>
              <w:t>گيری</w:t>
            </w:r>
          </w:p>
        </w:tc>
        <w:tc>
          <w:tcPr>
            <w:tcW w:w="3600" w:type="dxa"/>
          </w:tcPr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تعريف جامعه آماري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معیارهای ورود و خروج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روش نمونه</w:t>
            </w:r>
            <w:r w:rsidRPr="004F3673">
              <w:rPr>
                <w:rFonts w:cs="2  Titr"/>
                <w:sz w:val="20"/>
                <w:szCs w:val="20"/>
                <w:rtl/>
              </w:rPr>
              <w:softHyphen/>
            </w:r>
            <w:r w:rsidRPr="004F3673">
              <w:rPr>
                <w:rFonts w:cs="2  Titr" w:hint="cs"/>
                <w:sz w:val="20"/>
                <w:szCs w:val="20"/>
                <w:rtl/>
              </w:rPr>
              <w:t>گيري مناسب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 xml:space="preserve"> - تعيين و محاسبه صحيح حجم نمونه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معرف بودن نمونه</w:t>
            </w:r>
          </w:p>
        </w:tc>
        <w:tc>
          <w:tcPr>
            <w:tcW w:w="270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</w:p>
        </w:tc>
      </w:tr>
      <w:tr w:rsidR="00184DAF" w:rsidRPr="004F3673" w:rsidTr="00184DAF">
        <w:trPr>
          <w:cantSplit/>
          <w:trHeight w:val="1134"/>
        </w:trPr>
        <w:tc>
          <w:tcPr>
            <w:tcW w:w="441" w:type="dxa"/>
          </w:tcPr>
          <w:p w:rsidR="00184DAF" w:rsidRPr="004F3673" w:rsidRDefault="00184DAF" w:rsidP="00184DAF">
            <w:pPr>
              <w:numPr>
                <w:ilvl w:val="0"/>
                <w:numId w:val="7"/>
              </w:num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متغيرها</w:t>
            </w:r>
          </w:p>
        </w:tc>
        <w:tc>
          <w:tcPr>
            <w:tcW w:w="4590" w:type="dxa"/>
          </w:tcPr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 xml:space="preserve">- تعريف نظري و عملياتي متغيرها 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تعيين نقش و نوع متغير ها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ذكر نحوه/ ابزار و واحد ارز يابي متغيرها</w:t>
            </w:r>
          </w:p>
        </w:tc>
        <w:tc>
          <w:tcPr>
            <w:tcW w:w="2250" w:type="dxa"/>
          </w:tcPr>
          <w:p w:rsidR="00184DAF" w:rsidRPr="004F3673" w:rsidRDefault="00184DAF" w:rsidP="00184DAF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184DAF" w:rsidRPr="004F3673" w:rsidRDefault="00184DAF" w:rsidP="00184DAF">
            <w:pPr>
              <w:numPr>
                <w:ilvl w:val="0"/>
                <w:numId w:val="7"/>
              </w:num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ابزار جمع</w:t>
            </w:r>
            <w:r w:rsidRPr="004F3673">
              <w:rPr>
                <w:rFonts w:cs="2  Titr"/>
                <w:sz w:val="20"/>
                <w:szCs w:val="20"/>
                <w:rtl/>
              </w:rPr>
              <w:softHyphen/>
            </w:r>
            <w:r w:rsidRPr="004F3673">
              <w:rPr>
                <w:rFonts w:cs="2  Titr" w:hint="cs"/>
                <w:sz w:val="20"/>
                <w:szCs w:val="20"/>
                <w:rtl/>
              </w:rPr>
              <w:t>آوري داده</w:t>
            </w:r>
            <w:r w:rsidRPr="004F3673">
              <w:rPr>
                <w:rFonts w:cs="2  Titr"/>
                <w:sz w:val="20"/>
                <w:szCs w:val="20"/>
                <w:rtl/>
              </w:rPr>
              <w:softHyphen/>
            </w:r>
            <w:r w:rsidRPr="004F3673">
              <w:rPr>
                <w:rFonts w:cs="2  Titr" w:hint="cs"/>
                <w:sz w:val="20"/>
                <w:szCs w:val="20"/>
                <w:rtl/>
              </w:rPr>
              <w:t>ها</w:t>
            </w:r>
          </w:p>
        </w:tc>
        <w:tc>
          <w:tcPr>
            <w:tcW w:w="3600" w:type="dxa"/>
          </w:tcPr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معرفي ابزار مناسب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 xml:space="preserve">-  توجه به روايي </w:t>
            </w:r>
            <w:r w:rsidRPr="004F3673">
              <w:rPr>
                <w:rFonts w:cs="2  Titr"/>
                <w:sz w:val="20"/>
                <w:szCs w:val="20"/>
              </w:rPr>
              <w:t>(Validity)</w:t>
            </w:r>
            <w:r w:rsidRPr="004F3673">
              <w:rPr>
                <w:rFonts w:cs="2  Titr" w:hint="cs"/>
                <w:sz w:val="20"/>
                <w:szCs w:val="20"/>
                <w:rtl/>
              </w:rPr>
              <w:t xml:space="preserve"> ابزار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توجه به حساسيت (</w:t>
            </w:r>
            <w:r w:rsidRPr="004F3673">
              <w:rPr>
                <w:rFonts w:cs="2  Titr"/>
                <w:sz w:val="20"/>
                <w:szCs w:val="20"/>
              </w:rPr>
              <w:t>Sensitivity</w:t>
            </w:r>
            <w:r w:rsidRPr="004F3673">
              <w:rPr>
                <w:rFonts w:cs="2  Titr" w:hint="cs"/>
                <w:sz w:val="20"/>
                <w:szCs w:val="20"/>
                <w:rtl/>
              </w:rPr>
              <w:t>)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 xml:space="preserve">   و اختصاصيت (</w:t>
            </w:r>
            <w:r w:rsidRPr="004F3673">
              <w:rPr>
                <w:rFonts w:cs="2  Titr"/>
                <w:sz w:val="20"/>
                <w:szCs w:val="20"/>
              </w:rPr>
              <w:t>Specificity</w:t>
            </w:r>
            <w:r w:rsidRPr="004F3673">
              <w:rPr>
                <w:rFonts w:cs="2  Titr" w:hint="cs"/>
                <w:sz w:val="20"/>
                <w:szCs w:val="20"/>
                <w:rtl/>
              </w:rPr>
              <w:t>) ابزار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توجه به پايايي (</w:t>
            </w:r>
            <w:r w:rsidRPr="004F3673">
              <w:rPr>
                <w:rFonts w:cs="2  Titr"/>
                <w:sz w:val="20"/>
                <w:szCs w:val="20"/>
              </w:rPr>
              <w:t>Reliability</w:t>
            </w:r>
            <w:r w:rsidRPr="004F3673">
              <w:rPr>
                <w:rFonts w:cs="2  Titr" w:hint="cs"/>
                <w:sz w:val="20"/>
                <w:szCs w:val="20"/>
                <w:rtl/>
              </w:rPr>
              <w:t>) ابزار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:rsidR="00184DAF" w:rsidRPr="004F3673" w:rsidRDefault="00184DAF" w:rsidP="00184DAF">
            <w:pPr>
              <w:rPr>
                <w:rFonts w:cs="2  Titr"/>
                <w:sz w:val="20"/>
                <w:szCs w:val="20"/>
                <w:rtl/>
              </w:rPr>
            </w:pPr>
          </w:p>
        </w:tc>
      </w:tr>
      <w:tr w:rsidR="00184DAF" w:rsidRPr="004F3673" w:rsidTr="00184DAF">
        <w:trPr>
          <w:cantSplit/>
          <w:trHeight w:val="1903"/>
        </w:trPr>
        <w:tc>
          <w:tcPr>
            <w:tcW w:w="441" w:type="dxa"/>
          </w:tcPr>
          <w:p w:rsidR="00184DAF" w:rsidRPr="004F3673" w:rsidRDefault="00184DAF" w:rsidP="00184DAF">
            <w:pPr>
              <w:numPr>
                <w:ilvl w:val="0"/>
                <w:numId w:val="7"/>
              </w:numPr>
              <w:ind w:left="630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184DAF" w:rsidRPr="004F3673" w:rsidRDefault="00184DAF" w:rsidP="00184DA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تجزيه و تحليل داده</w:t>
            </w:r>
            <w:r w:rsidRPr="004F3673">
              <w:rPr>
                <w:rFonts w:cs="2  Titr"/>
                <w:sz w:val="20"/>
                <w:szCs w:val="20"/>
                <w:rtl/>
              </w:rPr>
              <w:softHyphen/>
            </w:r>
            <w:r w:rsidRPr="004F3673">
              <w:rPr>
                <w:rFonts w:cs="2  Titr" w:hint="cs"/>
                <w:sz w:val="20"/>
                <w:szCs w:val="20"/>
                <w:rtl/>
              </w:rPr>
              <w:t>ها</w:t>
            </w:r>
          </w:p>
        </w:tc>
        <w:tc>
          <w:tcPr>
            <w:tcW w:w="4590" w:type="dxa"/>
          </w:tcPr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  <w:r w:rsidRPr="004F3673">
              <w:rPr>
                <w:rFonts w:cs="2  Titr" w:hint="cs"/>
                <w:sz w:val="20"/>
                <w:szCs w:val="20"/>
                <w:rtl/>
              </w:rPr>
              <w:t>- انتخاب روشهاي آماري مناسب</w:t>
            </w: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</w:p>
          <w:p w:rsidR="00184DAF" w:rsidRPr="004F3673" w:rsidRDefault="00184DAF" w:rsidP="00184DAF">
            <w:pPr>
              <w:ind w:left="252" w:hanging="252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:rsidR="00184DAF" w:rsidRPr="004F3673" w:rsidRDefault="00184DAF" w:rsidP="00184DAF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184DAF" w:rsidRPr="004F3673" w:rsidRDefault="00184DAF" w:rsidP="00184DAF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14</w:t>
            </w:r>
          </w:p>
        </w:tc>
        <w:tc>
          <w:tcPr>
            <w:tcW w:w="810" w:type="dxa"/>
          </w:tcPr>
          <w:p w:rsidR="00184DAF" w:rsidRPr="004F3673" w:rsidRDefault="00184DAF" w:rsidP="00184DAF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نکات مرتبط با ارائه و اجرا </w:t>
            </w:r>
          </w:p>
        </w:tc>
        <w:tc>
          <w:tcPr>
            <w:tcW w:w="3600" w:type="dxa"/>
          </w:tcPr>
          <w:p w:rsidR="00184DAF" w:rsidRDefault="00184DAF" w:rsidP="00184DAF">
            <w:pPr>
              <w:pStyle w:val="ListParagraph"/>
              <w:numPr>
                <w:ilvl w:val="0"/>
                <w:numId w:val="13"/>
              </w:num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مدت زمان ارائه</w:t>
            </w:r>
          </w:p>
          <w:p w:rsidR="00184DAF" w:rsidRDefault="00184DAF" w:rsidP="00184DAF">
            <w:pPr>
              <w:pStyle w:val="ListParagraph"/>
              <w:numPr>
                <w:ilvl w:val="0"/>
                <w:numId w:val="13"/>
              </w:num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نحوه پاور پوینت ها </w:t>
            </w:r>
          </w:p>
          <w:p w:rsidR="00184DAF" w:rsidRDefault="00184DAF" w:rsidP="00184DAF">
            <w:pPr>
              <w:pStyle w:val="ListParagraph"/>
              <w:numPr>
                <w:ilvl w:val="0"/>
                <w:numId w:val="13"/>
              </w:num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قدرت بحث و تبادل نظر</w:t>
            </w:r>
          </w:p>
          <w:p w:rsidR="006C51AF" w:rsidRPr="00184DAF" w:rsidRDefault="006C51AF" w:rsidP="00184DAF">
            <w:pPr>
              <w:pStyle w:val="ListParagraph"/>
              <w:numPr>
                <w:ilvl w:val="0"/>
                <w:numId w:val="13"/>
              </w:num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شیوه ارائه و تسلط کلامی</w:t>
            </w:r>
          </w:p>
        </w:tc>
        <w:tc>
          <w:tcPr>
            <w:tcW w:w="2700" w:type="dxa"/>
          </w:tcPr>
          <w:p w:rsidR="00184DAF" w:rsidRPr="004F3673" w:rsidRDefault="00184DAF" w:rsidP="00184DAF">
            <w:pPr>
              <w:rPr>
                <w:rFonts w:cs="2  Titr"/>
                <w:sz w:val="20"/>
                <w:szCs w:val="20"/>
                <w:rtl/>
              </w:rPr>
            </w:pPr>
          </w:p>
        </w:tc>
      </w:tr>
    </w:tbl>
    <w:p w:rsidR="00773938" w:rsidRPr="004F3673" w:rsidRDefault="00011796" w:rsidP="004F3673">
      <w:pPr>
        <w:jc w:val="lowKashida"/>
        <w:rPr>
          <w:rFonts w:cs="2  Titr"/>
          <w:sz w:val="20"/>
          <w:szCs w:val="20"/>
          <w:rtl/>
        </w:rPr>
      </w:pPr>
      <w:r>
        <w:rPr>
          <w:rFonts w:cs="2  Titr"/>
          <w:noProof/>
          <w:sz w:val="20"/>
          <w:szCs w:val="20"/>
          <w:rtl/>
          <w:lang w:bidi="ar-SA"/>
        </w:rPr>
        <w:pict>
          <v:shape id="Text Box 27" o:spid="_x0000_s1027" type="#_x0000_t202" style="position:absolute;left:0;text-align:left;margin-left:-6.9pt;margin-top:384.95pt;width:775.1pt;height:180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" strokeweight="4.5pt">
            <v:stroke linestyle="thinThick"/>
            <v:textbox>
              <w:txbxContent>
                <w:p w:rsidR="007F48E3" w:rsidRPr="004F3673" w:rsidRDefault="007F48E3" w:rsidP="007F48E3">
                  <w:pPr>
                    <w:rPr>
                      <w:rFonts w:asciiTheme="majorHAnsi" w:hAnsiTheme="majorHAnsi" w:cs="2  Titr"/>
                      <w:b/>
                      <w:bCs/>
                      <w:sz w:val="20"/>
                      <w:szCs w:val="20"/>
                    </w:rPr>
                  </w:pPr>
                  <w:r w:rsidRPr="004F3673">
                    <w:rPr>
                      <w:rFonts w:asciiTheme="majorHAnsi" w:hAnsiTheme="majorHAnsi" w:cs="2  Titr"/>
                      <w:b/>
                      <w:bCs/>
                      <w:sz w:val="20"/>
                      <w:szCs w:val="20"/>
                      <w:rtl/>
                    </w:rPr>
                    <w:t xml:space="preserve">عنوان طرح: </w:t>
                  </w:r>
                  <w:r w:rsidR="00184DAF">
                    <w:rPr>
                      <w:rFonts w:asciiTheme="majorHAnsi" w:hAnsiTheme="majorHAnsi" w:cs="2  Titr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تاریخ : </w:t>
                  </w:r>
                </w:p>
                <w:p w:rsidR="007F48E3" w:rsidRPr="004F3673" w:rsidRDefault="007F48E3" w:rsidP="007F48E3">
                  <w:pPr>
                    <w:rPr>
                      <w:rFonts w:asciiTheme="majorHAnsi" w:hAnsiTheme="majorHAnsi" w:cs="2  Titr"/>
                      <w:b/>
                      <w:bCs/>
                      <w:sz w:val="20"/>
                      <w:szCs w:val="20"/>
                      <w:rtl/>
                    </w:rPr>
                  </w:pPr>
                  <w:r w:rsidRPr="004F3673">
                    <w:rPr>
                      <w:rFonts w:asciiTheme="majorHAnsi" w:hAnsiTheme="majorHAnsi" w:cs="2  Titr"/>
                      <w:b/>
                      <w:bCs/>
                      <w:sz w:val="20"/>
                      <w:szCs w:val="20"/>
                      <w:rtl/>
                    </w:rPr>
                    <w:t>نام دانشجو:</w:t>
                  </w:r>
                </w:p>
                <w:p w:rsidR="00634DF1" w:rsidRPr="004F3673" w:rsidRDefault="007256E7" w:rsidP="00E55EA6">
                  <w:pPr>
                    <w:rPr>
                      <w:rFonts w:asciiTheme="minorBidi" w:hAnsiTheme="minorBidi" w:cs="2  Titr"/>
                      <w:sz w:val="20"/>
                      <w:szCs w:val="20"/>
                      <w:rtl/>
                    </w:rPr>
                  </w:pPr>
                  <w:r w:rsidRPr="004F3673">
                    <w:rPr>
                      <w:rFonts w:asciiTheme="minorBidi" w:hAnsiTheme="minorBidi" w:cs="2  Titr"/>
                      <w:sz w:val="20"/>
                      <w:szCs w:val="20"/>
                      <w:rtl/>
                    </w:rPr>
                    <w:t xml:space="preserve">نظر نهائي </w:t>
                  </w:r>
                  <w:r w:rsidR="00384E84" w:rsidRPr="004F3673">
                    <w:rPr>
                      <w:rFonts w:asciiTheme="minorBidi" w:hAnsiTheme="minorBidi" w:cs="2  Titr"/>
                      <w:sz w:val="20"/>
                      <w:szCs w:val="20"/>
                      <w:rtl/>
                    </w:rPr>
                    <w:t>کمیته پژوهش</w:t>
                  </w:r>
                  <w:r w:rsidRPr="004F3673">
                    <w:rPr>
                      <w:rFonts w:asciiTheme="minorBidi" w:hAnsiTheme="minorBidi" w:cs="2  Titr"/>
                      <w:sz w:val="20"/>
                      <w:szCs w:val="20"/>
                      <w:rtl/>
                    </w:rPr>
                    <w:t>:</w:t>
                  </w:r>
                </w:p>
                <w:p w:rsidR="00634DF1" w:rsidRPr="004F3673" w:rsidRDefault="000035BC" w:rsidP="000035BC">
                  <w:pPr>
                    <w:numPr>
                      <w:ilvl w:val="0"/>
                      <w:numId w:val="11"/>
                    </w:numPr>
                    <w:rPr>
                      <w:rFonts w:cs="2  Titr"/>
                      <w:sz w:val="20"/>
                      <w:szCs w:val="20"/>
                      <w:rtl/>
                    </w:rPr>
                  </w:pPr>
                  <w:r w:rsidRPr="004F3673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پس از اصلاحات </w:t>
                  </w:r>
                  <w:r w:rsidR="00384E84" w:rsidRPr="004F3673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مجددا در کمیته پژوهش </w:t>
                  </w:r>
                  <w:r w:rsidR="00634DF1" w:rsidRPr="004F3673">
                    <w:rPr>
                      <w:rFonts w:cs="2  Titr" w:hint="cs"/>
                      <w:sz w:val="20"/>
                      <w:szCs w:val="20"/>
                      <w:rtl/>
                    </w:rPr>
                    <w:t>مطرح گردد</w:t>
                  </w:r>
                  <w:r w:rsidR="00E55EA6" w:rsidRPr="004F3673">
                    <w:rPr>
                      <w:rFonts w:cs="2  Titr" w:hint="cs"/>
                      <w:sz w:val="20"/>
                      <w:szCs w:val="20"/>
                      <w:rtl/>
                    </w:rPr>
                    <w:t>.</w:t>
                  </w:r>
                </w:p>
                <w:p w:rsidR="00634DF1" w:rsidRPr="004F3673" w:rsidRDefault="00634DF1" w:rsidP="000035BC">
                  <w:pPr>
                    <w:numPr>
                      <w:ilvl w:val="0"/>
                      <w:numId w:val="11"/>
                    </w:numPr>
                    <w:rPr>
                      <w:rFonts w:cs="2  Titr"/>
                      <w:sz w:val="20"/>
                      <w:szCs w:val="20"/>
                      <w:rtl/>
                    </w:rPr>
                  </w:pPr>
                  <w:r w:rsidRPr="004F3673">
                    <w:rPr>
                      <w:rFonts w:cs="2  Titr" w:hint="cs"/>
                      <w:sz w:val="20"/>
                      <w:szCs w:val="20"/>
                      <w:rtl/>
                    </w:rPr>
                    <w:t>پس از اصلاحات توسط دو نفر از اعضای گروه کاردرمانی مطالعه شو</w:t>
                  </w:r>
                  <w:r w:rsidR="00E55EA6" w:rsidRPr="004F3673">
                    <w:rPr>
                      <w:rFonts w:cs="2  Titr" w:hint="cs"/>
                      <w:sz w:val="20"/>
                      <w:szCs w:val="20"/>
                      <w:rtl/>
                    </w:rPr>
                    <w:t>د.</w:t>
                  </w:r>
                </w:p>
                <w:p w:rsidR="007F48E3" w:rsidRDefault="00384E84" w:rsidP="00184DAF">
                  <w:pPr>
                    <w:numPr>
                      <w:ilvl w:val="0"/>
                      <w:numId w:val="11"/>
                    </w:numPr>
                    <w:rPr>
                      <w:rFonts w:cs="2  Titr"/>
                      <w:sz w:val="20"/>
                      <w:szCs w:val="20"/>
                    </w:rPr>
                  </w:pPr>
                  <w:r w:rsidRPr="001A5A8C">
                    <w:rPr>
                      <w:rFonts w:cs="2  Titr" w:hint="cs"/>
                      <w:sz w:val="20"/>
                      <w:szCs w:val="20"/>
                      <w:rtl/>
                    </w:rPr>
                    <w:t>پس از اصلاحات قابل ارسال به کمیته تحصیلات تکمیلی است</w:t>
                  </w:r>
                  <w:r w:rsidR="00E55EA6" w:rsidRPr="001A5A8C">
                    <w:rPr>
                      <w:rFonts w:cs="2  Titr" w:hint="cs"/>
                      <w:sz w:val="20"/>
                      <w:szCs w:val="20"/>
                      <w:rtl/>
                    </w:rPr>
                    <w:t>.</w:t>
                  </w:r>
                  <w:r w:rsidR="007F48E3" w:rsidRPr="001A5A8C">
                    <w:rPr>
                      <w:rFonts w:cs="2  Titr" w:hint="cs"/>
                      <w:sz w:val="20"/>
                      <w:szCs w:val="20"/>
                      <w:rtl/>
                    </w:rPr>
                    <w:t>دبیر کمیته</w:t>
                  </w:r>
                  <w:r w:rsidR="000035BC" w:rsidRPr="001A5A8C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پژوهش</w:t>
                  </w:r>
                </w:p>
                <w:p w:rsidR="00184DAF" w:rsidRPr="001A5A8C" w:rsidRDefault="00AB6BFA" w:rsidP="00AB6BFA">
                  <w:pPr>
                    <w:ind w:left="360"/>
                    <w:rPr>
                      <w:rFonts w:cs="2  Titr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>دکتر</w:t>
                  </w:r>
                  <w:r w:rsidR="00184DAF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 ابراهیم پیشیاره</w:t>
                  </w:r>
                </w:p>
              </w:txbxContent>
            </v:textbox>
          </v:shape>
        </w:pict>
      </w:r>
    </w:p>
    <w:p w:rsidR="005360E7" w:rsidRPr="004F3673" w:rsidRDefault="005360E7" w:rsidP="004F3673">
      <w:pPr>
        <w:rPr>
          <w:rFonts w:cs="2  Titr"/>
          <w:sz w:val="20"/>
          <w:szCs w:val="20"/>
          <w:rtl/>
        </w:rPr>
      </w:pPr>
    </w:p>
    <w:p w:rsidR="001519F5" w:rsidRPr="004F3673" w:rsidRDefault="001519F5" w:rsidP="004F3673">
      <w:pPr>
        <w:rPr>
          <w:rFonts w:cs="2  Titr"/>
          <w:sz w:val="20"/>
          <w:szCs w:val="20"/>
        </w:rPr>
      </w:pPr>
    </w:p>
    <w:sectPr w:rsidR="001519F5" w:rsidRPr="004F3673" w:rsidSect="005D0859">
      <w:pgSz w:w="16838" w:h="11906" w:orient="landscape" w:code="9"/>
      <w:pgMar w:top="360" w:right="765" w:bottom="851" w:left="76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2A0" w:rsidRDefault="005B62A0" w:rsidP="00773938">
      <w:r>
        <w:separator/>
      </w:r>
    </w:p>
  </w:endnote>
  <w:endnote w:type="continuationSeparator" w:id="1">
    <w:p w:rsidR="005B62A0" w:rsidRDefault="005B62A0" w:rsidP="00773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6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2A0" w:rsidRDefault="005B62A0" w:rsidP="00773938">
      <w:r>
        <w:separator/>
      </w:r>
    </w:p>
  </w:footnote>
  <w:footnote w:type="continuationSeparator" w:id="1">
    <w:p w:rsidR="005B62A0" w:rsidRDefault="005B62A0" w:rsidP="00773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D05"/>
    <w:multiLevelType w:val="hybridMultilevel"/>
    <w:tmpl w:val="AB684E08"/>
    <w:lvl w:ilvl="0" w:tplc="8EA6F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30F17"/>
    <w:multiLevelType w:val="hybridMultilevel"/>
    <w:tmpl w:val="93E892CE"/>
    <w:lvl w:ilvl="0" w:tplc="DAF45C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0C05BF"/>
    <w:multiLevelType w:val="hybridMultilevel"/>
    <w:tmpl w:val="F7BC99F0"/>
    <w:lvl w:ilvl="0" w:tplc="8EA6F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243BD"/>
    <w:multiLevelType w:val="hybridMultilevel"/>
    <w:tmpl w:val="E780C6B6"/>
    <w:lvl w:ilvl="0" w:tplc="D3422A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643C8"/>
    <w:multiLevelType w:val="hybridMultilevel"/>
    <w:tmpl w:val="2B3298E8"/>
    <w:lvl w:ilvl="0" w:tplc="A1547C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F3679"/>
    <w:multiLevelType w:val="hybridMultilevel"/>
    <w:tmpl w:val="36943BAA"/>
    <w:lvl w:ilvl="0" w:tplc="03CCEC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843B26"/>
    <w:multiLevelType w:val="hybridMultilevel"/>
    <w:tmpl w:val="BC4680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C81E7D"/>
    <w:multiLevelType w:val="hybridMultilevel"/>
    <w:tmpl w:val="B4B0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71E4B"/>
    <w:multiLevelType w:val="hybridMultilevel"/>
    <w:tmpl w:val="3A94C13C"/>
    <w:lvl w:ilvl="0" w:tplc="D0388F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CD498C"/>
    <w:multiLevelType w:val="hybridMultilevel"/>
    <w:tmpl w:val="B90C82DC"/>
    <w:lvl w:ilvl="0" w:tplc="8EA6F8F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12575F"/>
    <w:multiLevelType w:val="hybridMultilevel"/>
    <w:tmpl w:val="7B54D656"/>
    <w:lvl w:ilvl="0" w:tplc="4E8E16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DD25EF"/>
    <w:multiLevelType w:val="hybridMultilevel"/>
    <w:tmpl w:val="E860410C"/>
    <w:lvl w:ilvl="0" w:tplc="47C48B0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11219E"/>
    <w:multiLevelType w:val="hybridMultilevel"/>
    <w:tmpl w:val="DCB6EA60"/>
    <w:lvl w:ilvl="0" w:tplc="483EF8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0214C"/>
    <w:rsid w:val="000035BC"/>
    <w:rsid w:val="00011796"/>
    <w:rsid w:val="00013769"/>
    <w:rsid w:val="000176A0"/>
    <w:rsid w:val="00045588"/>
    <w:rsid w:val="00063C51"/>
    <w:rsid w:val="0006690B"/>
    <w:rsid w:val="00071845"/>
    <w:rsid w:val="0008450A"/>
    <w:rsid w:val="00086872"/>
    <w:rsid w:val="00090CB0"/>
    <w:rsid w:val="000938BD"/>
    <w:rsid w:val="000949B7"/>
    <w:rsid w:val="000956FC"/>
    <w:rsid w:val="000A46B7"/>
    <w:rsid w:val="000C0C87"/>
    <w:rsid w:val="0010468B"/>
    <w:rsid w:val="001079C1"/>
    <w:rsid w:val="001243A0"/>
    <w:rsid w:val="00136ECF"/>
    <w:rsid w:val="001519F5"/>
    <w:rsid w:val="00160DF6"/>
    <w:rsid w:val="0018088C"/>
    <w:rsid w:val="00184DAF"/>
    <w:rsid w:val="00194B2E"/>
    <w:rsid w:val="00196565"/>
    <w:rsid w:val="001A5A8C"/>
    <w:rsid w:val="001A6A04"/>
    <w:rsid w:val="001A7922"/>
    <w:rsid w:val="001C4935"/>
    <w:rsid w:val="001E66DD"/>
    <w:rsid w:val="001F3F8D"/>
    <w:rsid w:val="001F51DF"/>
    <w:rsid w:val="002362E1"/>
    <w:rsid w:val="00256269"/>
    <w:rsid w:val="002743A9"/>
    <w:rsid w:val="00280FC0"/>
    <w:rsid w:val="002811AF"/>
    <w:rsid w:val="002A3DE0"/>
    <w:rsid w:val="002A71E3"/>
    <w:rsid w:val="002C67F5"/>
    <w:rsid w:val="00304439"/>
    <w:rsid w:val="00326C73"/>
    <w:rsid w:val="003333D3"/>
    <w:rsid w:val="00345B3C"/>
    <w:rsid w:val="00376893"/>
    <w:rsid w:val="00384E84"/>
    <w:rsid w:val="003B5883"/>
    <w:rsid w:val="003B6BB4"/>
    <w:rsid w:val="003C0E1D"/>
    <w:rsid w:val="003E6C4E"/>
    <w:rsid w:val="004656C9"/>
    <w:rsid w:val="00471051"/>
    <w:rsid w:val="00474CBC"/>
    <w:rsid w:val="00485E64"/>
    <w:rsid w:val="00496EFD"/>
    <w:rsid w:val="0049727B"/>
    <w:rsid w:val="004B0D23"/>
    <w:rsid w:val="004D1BDB"/>
    <w:rsid w:val="004E272F"/>
    <w:rsid w:val="004F3673"/>
    <w:rsid w:val="0050508B"/>
    <w:rsid w:val="00515667"/>
    <w:rsid w:val="005360E7"/>
    <w:rsid w:val="005451FE"/>
    <w:rsid w:val="0056460B"/>
    <w:rsid w:val="005725E1"/>
    <w:rsid w:val="00575981"/>
    <w:rsid w:val="00577421"/>
    <w:rsid w:val="00580DF8"/>
    <w:rsid w:val="0058263B"/>
    <w:rsid w:val="005A0238"/>
    <w:rsid w:val="005B62A0"/>
    <w:rsid w:val="005C0869"/>
    <w:rsid w:val="005C5217"/>
    <w:rsid w:val="005D0859"/>
    <w:rsid w:val="005E4219"/>
    <w:rsid w:val="005E5782"/>
    <w:rsid w:val="00634DF1"/>
    <w:rsid w:val="0066336F"/>
    <w:rsid w:val="00663737"/>
    <w:rsid w:val="00670C1D"/>
    <w:rsid w:val="006C51AF"/>
    <w:rsid w:val="006D1164"/>
    <w:rsid w:val="006E370E"/>
    <w:rsid w:val="007010FC"/>
    <w:rsid w:val="0070214C"/>
    <w:rsid w:val="007100B0"/>
    <w:rsid w:val="00715AA6"/>
    <w:rsid w:val="00721A42"/>
    <w:rsid w:val="007243FA"/>
    <w:rsid w:val="007256E7"/>
    <w:rsid w:val="00726883"/>
    <w:rsid w:val="007347FA"/>
    <w:rsid w:val="007454BC"/>
    <w:rsid w:val="00773938"/>
    <w:rsid w:val="00777C61"/>
    <w:rsid w:val="00796357"/>
    <w:rsid w:val="007B25F4"/>
    <w:rsid w:val="007B2A03"/>
    <w:rsid w:val="007E7C81"/>
    <w:rsid w:val="007F48E3"/>
    <w:rsid w:val="00824C81"/>
    <w:rsid w:val="00864E3D"/>
    <w:rsid w:val="00876464"/>
    <w:rsid w:val="008910CF"/>
    <w:rsid w:val="008A7AFD"/>
    <w:rsid w:val="008C1163"/>
    <w:rsid w:val="008C1FD4"/>
    <w:rsid w:val="008C59C3"/>
    <w:rsid w:val="008D339B"/>
    <w:rsid w:val="008F0C37"/>
    <w:rsid w:val="008F17D2"/>
    <w:rsid w:val="008F1FA5"/>
    <w:rsid w:val="009203D5"/>
    <w:rsid w:val="00925C21"/>
    <w:rsid w:val="00927A29"/>
    <w:rsid w:val="009403C0"/>
    <w:rsid w:val="009737BD"/>
    <w:rsid w:val="00973B36"/>
    <w:rsid w:val="00974947"/>
    <w:rsid w:val="009B0AE0"/>
    <w:rsid w:val="009E57AB"/>
    <w:rsid w:val="00A076CD"/>
    <w:rsid w:val="00A4486C"/>
    <w:rsid w:val="00A52DBE"/>
    <w:rsid w:val="00A53383"/>
    <w:rsid w:val="00A55F88"/>
    <w:rsid w:val="00A65812"/>
    <w:rsid w:val="00A86D29"/>
    <w:rsid w:val="00A86EF5"/>
    <w:rsid w:val="00A87E5A"/>
    <w:rsid w:val="00AB1AC8"/>
    <w:rsid w:val="00AB6BFA"/>
    <w:rsid w:val="00AD03B5"/>
    <w:rsid w:val="00B13B95"/>
    <w:rsid w:val="00B160AA"/>
    <w:rsid w:val="00B5606F"/>
    <w:rsid w:val="00B66747"/>
    <w:rsid w:val="00B84258"/>
    <w:rsid w:val="00BB14DF"/>
    <w:rsid w:val="00BB4A87"/>
    <w:rsid w:val="00BC12B2"/>
    <w:rsid w:val="00BD4D54"/>
    <w:rsid w:val="00BF09B0"/>
    <w:rsid w:val="00BF282F"/>
    <w:rsid w:val="00C1111B"/>
    <w:rsid w:val="00C25936"/>
    <w:rsid w:val="00C313CB"/>
    <w:rsid w:val="00C33AED"/>
    <w:rsid w:val="00C35CE0"/>
    <w:rsid w:val="00C37952"/>
    <w:rsid w:val="00C63647"/>
    <w:rsid w:val="00C72832"/>
    <w:rsid w:val="00C86051"/>
    <w:rsid w:val="00C87C9A"/>
    <w:rsid w:val="00C87EA9"/>
    <w:rsid w:val="00C943A4"/>
    <w:rsid w:val="00CB2A99"/>
    <w:rsid w:val="00CB61E0"/>
    <w:rsid w:val="00D03698"/>
    <w:rsid w:val="00D325BE"/>
    <w:rsid w:val="00D43146"/>
    <w:rsid w:val="00D56C72"/>
    <w:rsid w:val="00D57D52"/>
    <w:rsid w:val="00D7791A"/>
    <w:rsid w:val="00D85176"/>
    <w:rsid w:val="00D95348"/>
    <w:rsid w:val="00DD0225"/>
    <w:rsid w:val="00DE2C02"/>
    <w:rsid w:val="00DF58F2"/>
    <w:rsid w:val="00DF60A3"/>
    <w:rsid w:val="00E237D8"/>
    <w:rsid w:val="00E52AAD"/>
    <w:rsid w:val="00E55EA6"/>
    <w:rsid w:val="00E6757F"/>
    <w:rsid w:val="00E83F45"/>
    <w:rsid w:val="00E93390"/>
    <w:rsid w:val="00EC5B01"/>
    <w:rsid w:val="00F072DA"/>
    <w:rsid w:val="00F233F0"/>
    <w:rsid w:val="00F2577D"/>
    <w:rsid w:val="00F27E2C"/>
    <w:rsid w:val="00F6387D"/>
    <w:rsid w:val="00F80592"/>
    <w:rsid w:val="00F850EC"/>
    <w:rsid w:val="00F85F17"/>
    <w:rsid w:val="00F8683F"/>
    <w:rsid w:val="00F917D4"/>
    <w:rsid w:val="00FA278D"/>
    <w:rsid w:val="00FB0A00"/>
    <w:rsid w:val="00FB33D8"/>
    <w:rsid w:val="00FF2AA6"/>
    <w:rsid w:val="00FF5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68B"/>
    <w:pPr>
      <w:bidi/>
    </w:pPr>
    <w:rPr>
      <w:rFonts w:cs="Yagut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60A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519F5"/>
    <w:pPr>
      <w:jc w:val="both"/>
    </w:pPr>
    <w:rPr>
      <w:rFonts w:cs="Times New Roman"/>
      <w:szCs w:val="24"/>
    </w:rPr>
  </w:style>
  <w:style w:type="paragraph" w:styleId="BalloonText">
    <w:name w:val="Balloon Text"/>
    <w:basedOn w:val="Normal"/>
    <w:semiHidden/>
    <w:rsid w:val="00F072D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072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72DA"/>
  </w:style>
  <w:style w:type="paragraph" w:styleId="ListParagraph">
    <w:name w:val="List Paragraph"/>
    <w:basedOn w:val="Normal"/>
    <w:uiPriority w:val="34"/>
    <w:qFormat/>
    <w:rsid w:val="00A53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468B"/>
    <w:pPr>
      <w:bidi/>
    </w:pPr>
    <w:rPr>
      <w:rFonts w:cs="Yagut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60A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519F5"/>
    <w:pPr>
      <w:jc w:val="both"/>
    </w:pPr>
    <w:rPr>
      <w:rFonts w:cs="Times New Roman"/>
      <w:szCs w:val="24"/>
    </w:rPr>
  </w:style>
  <w:style w:type="paragraph" w:styleId="BalloonText">
    <w:name w:val="Balloon Text"/>
    <w:basedOn w:val="Normal"/>
    <w:semiHidden/>
    <w:rsid w:val="00F072D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072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72DA"/>
  </w:style>
  <w:style w:type="paragraph" w:styleId="ListParagraph">
    <w:name w:val="List Paragraph"/>
    <w:basedOn w:val="Normal"/>
    <w:uiPriority w:val="34"/>
    <w:qFormat/>
    <w:rsid w:val="00A533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بهزيستي و توانبخشي</vt:lpstr>
    </vt:vector>
  </TitlesOfParts>
  <Company>behzisty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بهزيستي و توانبخشي</dc:title>
  <dc:creator>web</dc:creator>
  <cp:lastModifiedBy>ITEAM</cp:lastModifiedBy>
  <cp:revision>2</cp:revision>
  <cp:lastPrinted>2013-08-11T06:33:00Z</cp:lastPrinted>
  <dcterms:created xsi:type="dcterms:W3CDTF">2014-03-12T07:17:00Z</dcterms:created>
  <dcterms:modified xsi:type="dcterms:W3CDTF">2014-03-12T07:17:00Z</dcterms:modified>
</cp:coreProperties>
</file>